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75220" w14:textId="619F3517" w:rsidR="00D95651" w:rsidRDefault="00D95651" w:rsidP="00D9565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Supply list for Christmas with </w:t>
      </w:r>
      <w:proofErr w:type="spellStart"/>
      <w:r>
        <w:rPr>
          <w:sz w:val="32"/>
          <w:szCs w:val="32"/>
        </w:rPr>
        <w:t>Accuquilt</w:t>
      </w:r>
      <w:proofErr w:type="spellEnd"/>
    </w:p>
    <w:p w14:paraId="19DEE102" w14:textId="77777777" w:rsidR="00D95651" w:rsidRDefault="00D95651" w:rsidP="00D95651">
      <w:pPr>
        <w:spacing w:after="0" w:line="240" w:lineRule="auto"/>
        <w:rPr>
          <w:sz w:val="32"/>
          <w:szCs w:val="32"/>
        </w:rPr>
      </w:pPr>
    </w:p>
    <w:p w14:paraId="1EB383E5" w14:textId="4A179D94" w:rsidR="00D95651" w:rsidRDefault="00D95651" w:rsidP="00D9565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Fabric (wool, </w:t>
      </w:r>
      <w:proofErr w:type="spellStart"/>
      <w:proofErr w:type="gramStart"/>
      <w:r>
        <w:rPr>
          <w:sz w:val="32"/>
          <w:szCs w:val="32"/>
        </w:rPr>
        <w:t>cotton,felt</w:t>
      </w:r>
      <w:proofErr w:type="spellEnd"/>
      <w:proofErr w:type="gramEnd"/>
      <w:r>
        <w:rPr>
          <w:sz w:val="32"/>
          <w:szCs w:val="32"/>
        </w:rPr>
        <w:t>)</w:t>
      </w:r>
    </w:p>
    <w:p w14:paraId="058B944F" w14:textId="74F7A65E" w:rsidR="00D95651" w:rsidRDefault="00D95651" w:rsidP="00D9565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Heat and Bond</w:t>
      </w:r>
    </w:p>
    <w:p w14:paraId="7BE78876" w14:textId="77777777" w:rsidR="00D95651" w:rsidRDefault="00D95651" w:rsidP="00D95651">
      <w:pPr>
        <w:spacing w:after="0" w:line="240" w:lineRule="auto"/>
        <w:rPr>
          <w:sz w:val="32"/>
          <w:szCs w:val="32"/>
        </w:rPr>
      </w:pPr>
    </w:p>
    <w:p w14:paraId="31F3CFA3" w14:textId="65C583EF" w:rsidR="00D95651" w:rsidRDefault="00D95651" w:rsidP="00D9565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Sewing Machine</w:t>
      </w:r>
    </w:p>
    <w:p w14:paraId="2CF77BA1" w14:textId="6CB6D7B2" w:rsidR="00D95651" w:rsidRDefault="00D95651" w:rsidP="00D9565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Hand Sewing Needles</w:t>
      </w:r>
    </w:p>
    <w:p w14:paraId="1A196779" w14:textId="5882EF9C" w:rsidR="00D95651" w:rsidRDefault="00D95651" w:rsidP="00D9565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Scissors</w:t>
      </w:r>
    </w:p>
    <w:p w14:paraId="524B8A94" w14:textId="09437E28" w:rsidR="00D95651" w:rsidRDefault="00D95651" w:rsidP="00D9565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Thread</w:t>
      </w:r>
    </w:p>
    <w:p w14:paraId="69F3099D" w14:textId="77777777" w:rsidR="00D95651" w:rsidRDefault="00D95651" w:rsidP="00D95651">
      <w:pPr>
        <w:spacing w:after="0" w:line="240" w:lineRule="auto"/>
        <w:rPr>
          <w:sz w:val="32"/>
          <w:szCs w:val="32"/>
        </w:rPr>
      </w:pPr>
    </w:p>
    <w:p w14:paraId="3655236C" w14:textId="52093193" w:rsidR="00D95651" w:rsidRDefault="00D95651" w:rsidP="00D9565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Contact Carol to decide what dies you would want to use.</w:t>
      </w:r>
    </w:p>
    <w:p w14:paraId="6486C96D" w14:textId="10FEFB2F" w:rsidR="00D95651" w:rsidRDefault="00D95651" w:rsidP="00D9565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So that we can discuss the amount of fabric you would need.</w:t>
      </w:r>
    </w:p>
    <w:p w14:paraId="3A719E00" w14:textId="3D66DA05" w:rsidR="00D95651" w:rsidRPr="00D95651" w:rsidRDefault="00D95651" w:rsidP="00D9565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Carol Gallagher (414)651-6504</w:t>
      </w:r>
    </w:p>
    <w:sectPr w:rsidR="00D95651" w:rsidRPr="00D956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651"/>
    <w:rsid w:val="000A2E77"/>
    <w:rsid w:val="00D9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C4108"/>
  <w15:chartTrackingRefBased/>
  <w15:docId w15:val="{A1EE64E7-CDE1-4572-9294-694FB95B8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6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6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6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6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6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6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6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6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6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6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6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6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6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6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6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6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6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6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6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6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6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6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6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6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56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6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6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6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6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bertram@datalogicinc.com</dc:creator>
  <cp:keywords/>
  <dc:description/>
  <cp:lastModifiedBy>bertram@datalogicinc.com</cp:lastModifiedBy>
  <cp:revision>1</cp:revision>
  <dcterms:created xsi:type="dcterms:W3CDTF">2026-07-20T19:32:00Z</dcterms:created>
  <dcterms:modified xsi:type="dcterms:W3CDTF">2026-07-20T19:36:00Z</dcterms:modified>
</cp:coreProperties>
</file>