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F4773" w14:textId="00EE74B2" w:rsidR="0068504A" w:rsidRPr="00335D5C" w:rsidRDefault="0068504A" w:rsidP="0068504A">
      <w:pPr>
        <w:rPr>
          <w:b/>
          <w:bCs/>
        </w:rPr>
      </w:pPr>
      <w:r w:rsidRPr="00335D5C">
        <w:rPr>
          <w:b/>
          <w:bCs/>
        </w:rPr>
        <w:t>Quilted Shoes Supply List</w:t>
      </w:r>
    </w:p>
    <w:p w14:paraId="16CD5647" w14:textId="77777777" w:rsidR="0068504A" w:rsidRDefault="0068504A" w:rsidP="0068504A"/>
    <w:p w14:paraId="54DBE087" w14:textId="4DDB0E1A" w:rsidR="00335D5C" w:rsidRDefault="00335D5C" w:rsidP="00335D5C">
      <w:r>
        <w:t xml:space="preserve">Shoe Kit (provided by instructor) – Please email Kaitlin at </w:t>
      </w:r>
      <w:hyperlink r:id="rId4" w:history="1">
        <w:r w:rsidRPr="007737F5">
          <w:rPr>
            <w:rStyle w:val="Hyperlink"/>
          </w:rPr>
          <w:t>quarterlifeleap@gmail.com</w:t>
        </w:r>
      </w:hyperlink>
      <w:r>
        <w:t xml:space="preserve"> </w:t>
      </w:r>
      <w:r>
        <w:t xml:space="preserve">your shoe size (men’s or women’s) &amp; sole color choice (White or Black) at least </w:t>
      </w:r>
      <w:r w:rsidRPr="00564425">
        <w:rPr>
          <w:b/>
          <w:bCs/>
        </w:rPr>
        <w:t>two weeks</w:t>
      </w:r>
      <w:r>
        <w:t xml:space="preserve"> before the first session. </w:t>
      </w:r>
    </w:p>
    <w:p w14:paraId="1DB4EBC3" w14:textId="12417C4E" w:rsidR="00335D5C" w:rsidRDefault="00335D5C" w:rsidP="0068504A"/>
    <w:p w14:paraId="5A47C574" w14:textId="0164E5B7" w:rsidR="0068504A" w:rsidRDefault="0068504A" w:rsidP="0068504A">
      <w:r>
        <w:t xml:space="preserve">Fat Quarter (18” x 22”) sized Quilted Panel – suggested to use ½” spaces between quilted lines. Recommended to use a low loft batting or foam for stability. </w:t>
      </w:r>
    </w:p>
    <w:p w14:paraId="0E6ED560" w14:textId="77777777" w:rsidR="0068504A" w:rsidRDefault="0068504A" w:rsidP="0068504A">
      <w:r>
        <w:t xml:space="preserve">Binding Strips (2) – 2” x 44” strips. It is helpful to make bias binding. </w:t>
      </w:r>
      <w:r w:rsidRPr="00335D5C">
        <w:rPr>
          <w:b/>
          <w:bCs/>
        </w:rPr>
        <w:t>OR</w:t>
      </w:r>
      <w:r>
        <w:t xml:space="preserve"> for Facing – 1 Fat Quarter.</w:t>
      </w:r>
    </w:p>
    <w:p w14:paraId="4CFC7C5F" w14:textId="77777777" w:rsidR="0068504A" w:rsidRDefault="0068504A" w:rsidP="0068504A">
      <w:r>
        <w:t xml:space="preserve">Sewing Machine – with new needle (Session 1). </w:t>
      </w:r>
    </w:p>
    <w:p w14:paraId="0D3C20B5" w14:textId="77777777" w:rsidR="0068504A" w:rsidRDefault="0068504A" w:rsidP="0068504A">
      <w:r>
        <w:t>Thread – for sewing binding.</w:t>
      </w:r>
    </w:p>
    <w:p w14:paraId="56BF6B36" w14:textId="77777777" w:rsidR="0068504A" w:rsidRDefault="0068504A" w:rsidP="0068504A">
      <w:r>
        <w:t>Rotary Cutter</w:t>
      </w:r>
    </w:p>
    <w:p w14:paraId="0880DDF2" w14:textId="77777777" w:rsidR="0068504A" w:rsidRDefault="0068504A" w:rsidP="0068504A">
      <w:r>
        <w:t>Scissors – both fabric scissors and regular scissors</w:t>
      </w:r>
    </w:p>
    <w:p w14:paraId="52CF52E5" w14:textId="1696D269" w:rsidR="0068504A" w:rsidRDefault="0068504A" w:rsidP="0068504A">
      <w:r>
        <w:t xml:space="preserve">Hand Sewing Needle – Size 10 sharp. Something that will go through thick layers. Bring what you have, we can share. </w:t>
      </w:r>
    </w:p>
    <w:p w14:paraId="76AC0E0E" w14:textId="5F6DADF4" w:rsidR="0068504A" w:rsidRDefault="0068504A" w:rsidP="0068504A">
      <w:r>
        <w:t>Shoelaces – at least 54” long (bring to session 2)</w:t>
      </w:r>
    </w:p>
    <w:p w14:paraId="41A41A62" w14:textId="013B1C81" w:rsidR="0068504A" w:rsidRDefault="0068504A" w:rsidP="0068504A">
      <w:r>
        <w:t>Crochet hook (optional)</w:t>
      </w:r>
    </w:p>
    <w:p w14:paraId="4F94FFA3" w14:textId="53C14007" w:rsidR="0068504A" w:rsidRDefault="0068504A" w:rsidP="0068504A">
      <w:r>
        <w:t>Needle Nose Pliers - (optional, if you need more hand strength/leverage bring them!)</w:t>
      </w:r>
    </w:p>
    <w:p w14:paraId="221FE87C" w14:textId="77777777" w:rsidR="0068504A" w:rsidRDefault="0068504A" w:rsidP="0068504A">
      <w:r>
        <w:t>Marking pen/pencil/chalk – something that will show up on your fabric!</w:t>
      </w:r>
    </w:p>
    <w:p w14:paraId="3330527F" w14:textId="77777777" w:rsidR="00EA6E48" w:rsidRDefault="00EA6E48"/>
    <w:sectPr w:rsidR="00EA6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04A"/>
    <w:rsid w:val="00230917"/>
    <w:rsid w:val="00335D5C"/>
    <w:rsid w:val="0068504A"/>
    <w:rsid w:val="006B5792"/>
    <w:rsid w:val="00B27340"/>
    <w:rsid w:val="00C34D64"/>
    <w:rsid w:val="00D31E55"/>
    <w:rsid w:val="00DC2881"/>
    <w:rsid w:val="00E545C3"/>
    <w:rsid w:val="00EA6E48"/>
    <w:rsid w:val="00F5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11B3E"/>
  <w15:chartTrackingRefBased/>
  <w15:docId w15:val="{65E863D0-89AC-49F6-B8AF-08892AE3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04A"/>
  </w:style>
  <w:style w:type="paragraph" w:styleId="Heading1">
    <w:name w:val="heading 1"/>
    <w:basedOn w:val="Normal"/>
    <w:next w:val="Normal"/>
    <w:link w:val="Heading1Char"/>
    <w:uiPriority w:val="9"/>
    <w:qFormat/>
    <w:rsid w:val="00685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5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0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0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5D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quarterlifelea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Kaitlin Esche-Lyon</dc:creator>
  <cp:keywords/>
  <dc:description/>
  <cp:lastModifiedBy>Kaitlin Esche-Lyon</cp:lastModifiedBy>
  <cp:revision>4</cp:revision>
  <dcterms:created xsi:type="dcterms:W3CDTF">2026-07-19T16:14:00Z</dcterms:created>
  <dcterms:modified xsi:type="dcterms:W3CDTF">2026-07-19T16:20:00Z</dcterms:modified>
</cp:coreProperties>
</file>