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257C" w14:textId="5980AA81" w:rsidR="005A21AE" w:rsidRPr="008C09E2" w:rsidRDefault="005A21AE">
      <w:pPr>
        <w:rPr>
          <w:b w:val="0"/>
          <w:bCs w:val="0"/>
        </w:rPr>
      </w:pPr>
    </w:p>
    <w:p w14:paraId="57BAE979" w14:textId="7489501E" w:rsidR="00F17FDC" w:rsidRPr="008C09E2" w:rsidRDefault="00F17FDC" w:rsidP="00EA6D78">
      <w:pPr>
        <w:jc w:val="center"/>
        <w:rPr>
          <w:b w:val="0"/>
          <w:bCs w:val="0"/>
        </w:rPr>
      </w:pPr>
      <w:r w:rsidRPr="008C09E2">
        <w:rPr>
          <w:b w:val="0"/>
          <w:bCs w:val="0"/>
        </w:rPr>
        <w:t>Little Character Bags</w:t>
      </w:r>
    </w:p>
    <w:p w14:paraId="1953A820" w14:textId="77777777" w:rsidR="00F17FDC" w:rsidRPr="008C09E2" w:rsidRDefault="00F17FDC">
      <w:pPr>
        <w:rPr>
          <w:b w:val="0"/>
          <w:bCs w:val="0"/>
        </w:rPr>
      </w:pPr>
    </w:p>
    <w:p w14:paraId="0994C43F" w14:textId="537DA42D" w:rsidR="00F17FDC" w:rsidRPr="008C09E2" w:rsidRDefault="00F17FDC">
      <w:pPr>
        <w:rPr>
          <w:b w:val="0"/>
          <w:bCs w:val="0"/>
        </w:rPr>
      </w:pPr>
      <w:r w:rsidRPr="008C09E2">
        <w:rPr>
          <w:b w:val="0"/>
          <w:bCs w:val="0"/>
        </w:rPr>
        <w:t xml:space="preserve">You will need </w:t>
      </w:r>
      <w:r w:rsidR="009445B4" w:rsidRPr="008C09E2">
        <w:rPr>
          <w:b w:val="0"/>
          <w:bCs w:val="0"/>
        </w:rPr>
        <w:t xml:space="preserve">a few fat quarters from which to choose the outside (front and back) and the </w:t>
      </w:r>
      <w:r w:rsidR="00EA6D78" w:rsidRPr="008C09E2">
        <w:rPr>
          <w:b w:val="0"/>
          <w:bCs w:val="0"/>
        </w:rPr>
        <w:t>lining</w:t>
      </w:r>
      <w:r w:rsidR="009445B4" w:rsidRPr="008C09E2">
        <w:rPr>
          <w:b w:val="0"/>
          <w:bCs w:val="0"/>
        </w:rPr>
        <w:t xml:space="preserve"> for you</w:t>
      </w:r>
      <w:r w:rsidR="00EA6D78">
        <w:rPr>
          <w:b w:val="0"/>
          <w:bCs w:val="0"/>
        </w:rPr>
        <w:t>r</w:t>
      </w:r>
      <w:r w:rsidR="009445B4" w:rsidRPr="008C09E2">
        <w:rPr>
          <w:b w:val="0"/>
          <w:bCs w:val="0"/>
        </w:rPr>
        <w:t xml:space="preserve"> bag.</w:t>
      </w:r>
    </w:p>
    <w:p w14:paraId="465C50DF" w14:textId="77777777" w:rsidR="009445B4" w:rsidRPr="008C09E2" w:rsidRDefault="009445B4">
      <w:pPr>
        <w:rPr>
          <w:b w:val="0"/>
          <w:bCs w:val="0"/>
        </w:rPr>
      </w:pPr>
    </w:p>
    <w:p w14:paraId="6DAAABDB" w14:textId="774C5712" w:rsidR="009445B4" w:rsidRPr="008C09E2" w:rsidRDefault="009445B4">
      <w:pPr>
        <w:rPr>
          <w:b w:val="0"/>
          <w:bCs w:val="0"/>
        </w:rPr>
      </w:pPr>
      <w:r w:rsidRPr="008C09E2">
        <w:rPr>
          <w:b w:val="0"/>
          <w:bCs w:val="0"/>
        </w:rPr>
        <w:t xml:space="preserve">You will also need </w:t>
      </w:r>
      <w:r w:rsidR="00794DB3" w:rsidRPr="008C09E2">
        <w:rPr>
          <w:b w:val="0"/>
          <w:bCs w:val="0"/>
        </w:rPr>
        <w:t>a zipper for the “mouth”.  A 12-inch zipper is sufficient.</w:t>
      </w:r>
    </w:p>
    <w:p w14:paraId="2BF6042E" w14:textId="77777777" w:rsidR="00EF2F47" w:rsidRPr="008C09E2" w:rsidRDefault="00EF2F47">
      <w:pPr>
        <w:rPr>
          <w:b w:val="0"/>
          <w:bCs w:val="0"/>
        </w:rPr>
      </w:pPr>
    </w:p>
    <w:p w14:paraId="7C18C803" w14:textId="30C2F786" w:rsidR="00EF2F47" w:rsidRPr="008C09E2" w:rsidRDefault="00EF2F47">
      <w:pPr>
        <w:rPr>
          <w:b w:val="0"/>
          <w:bCs w:val="0"/>
        </w:rPr>
      </w:pPr>
      <w:r w:rsidRPr="008C09E2">
        <w:rPr>
          <w:b w:val="0"/>
          <w:bCs w:val="0"/>
        </w:rPr>
        <w:t>Bring sewing machine/cord/foot control/</w:t>
      </w:r>
      <w:r w:rsidR="00113706" w:rsidRPr="008C09E2">
        <w:rPr>
          <w:b w:val="0"/>
          <w:bCs w:val="0"/>
        </w:rPr>
        <w:t xml:space="preserve">thread and </w:t>
      </w:r>
      <w:r w:rsidR="00B04800" w:rsidRPr="008C09E2">
        <w:rPr>
          <w:b w:val="0"/>
          <w:bCs w:val="0"/>
        </w:rPr>
        <w:t>wound</w:t>
      </w:r>
      <w:r w:rsidR="00113706" w:rsidRPr="008C09E2">
        <w:rPr>
          <w:b w:val="0"/>
          <w:bCs w:val="0"/>
        </w:rPr>
        <w:t xml:space="preserve"> bobbin, and any of your usual sewing tools.</w:t>
      </w:r>
      <w:r w:rsidR="00736C73" w:rsidRPr="008C09E2">
        <w:rPr>
          <w:b w:val="0"/>
          <w:bCs w:val="0"/>
        </w:rPr>
        <w:t xml:space="preserve"> You will need cutting mat and rotary cutter</w:t>
      </w:r>
      <w:r w:rsidR="008C09E2" w:rsidRPr="008C09E2">
        <w:rPr>
          <w:b w:val="0"/>
          <w:bCs w:val="0"/>
        </w:rPr>
        <w:t xml:space="preserve">. A small iron is also nice to have at your </w:t>
      </w:r>
      <w:r w:rsidR="00B04800" w:rsidRPr="008C09E2">
        <w:rPr>
          <w:b w:val="0"/>
          <w:bCs w:val="0"/>
        </w:rPr>
        <w:t>table</w:t>
      </w:r>
      <w:r w:rsidR="008C09E2" w:rsidRPr="008C09E2">
        <w:rPr>
          <w:b w:val="0"/>
          <w:bCs w:val="0"/>
        </w:rPr>
        <w:t>.</w:t>
      </w:r>
    </w:p>
    <w:sectPr w:rsidR="00EF2F47" w:rsidRPr="008C0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C6"/>
    <w:rsid w:val="001045A5"/>
    <w:rsid w:val="00113706"/>
    <w:rsid w:val="00151004"/>
    <w:rsid w:val="00523344"/>
    <w:rsid w:val="005A21AE"/>
    <w:rsid w:val="006B37C6"/>
    <w:rsid w:val="00736C73"/>
    <w:rsid w:val="00794DB3"/>
    <w:rsid w:val="00870DE0"/>
    <w:rsid w:val="008C09E2"/>
    <w:rsid w:val="009445B4"/>
    <w:rsid w:val="00A719E7"/>
    <w:rsid w:val="00B04800"/>
    <w:rsid w:val="00BA6898"/>
    <w:rsid w:val="00BC5091"/>
    <w:rsid w:val="00C64AF9"/>
    <w:rsid w:val="00D61893"/>
    <w:rsid w:val="00DF2F5A"/>
    <w:rsid w:val="00EA6D78"/>
    <w:rsid w:val="00EB224E"/>
    <w:rsid w:val="00EF2F47"/>
    <w:rsid w:val="00F17FDC"/>
    <w:rsid w:val="00FB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EF6F"/>
  <w15:chartTrackingRefBased/>
  <w15:docId w15:val="{D96D6533-239D-4A4C-8BA2-D900E966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7C6"/>
    <w:rPr>
      <w:b/>
      <w:bCs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7C6"/>
    <w:pPr>
      <w:keepNext/>
      <w:keepLines/>
      <w:spacing w:before="160" w:after="80"/>
      <w:outlineLvl w:val="2"/>
    </w:pPr>
    <w:rPr>
      <w:rFonts w:eastAsiaTheme="majorEastAsia" w:cstheme="majorBidi"/>
      <w:b w:val="0"/>
      <w:bCs w:val="0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7C6"/>
    <w:pPr>
      <w:keepNext/>
      <w:keepLines/>
      <w:spacing w:before="80" w:after="40"/>
      <w:outlineLvl w:val="3"/>
    </w:pPr>
    <w:rPr>
      <w:rFonts w:eastAsiaTheme="majorEastAsia" w:cstheme="majorBidi"/>
      <w:b w:val="0"/>
      <w:bCs w:val="0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7C6"/>
    <w:pPr>
      <w:keepNext/>
      <w:keepLines/>
      <w:spacing w:before="80" w:after="40"/>
      <w:outlineLvl w:val="4"/>
    </w:pPr>
    <w:rPr>
      <w:rFonts w:eastAsiaTheme="majorEastAsia" w:cstheme="majorBidi"/>
      <w:b w:val="0"/>
      <w:bCs w:val="0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7C6"/>
    <w:pPr>
      <w:keepNext/>
      <w:keepLines/>
      <w:spacing w:before="40" w:after="0"/>
      <w:outlineLvl w:val="5"/>
    </w:pPr>
    <w:rPr>
      <w:rFonts w:eastAsiaTheme="majorEastAsia" w:cstheme="majorBidi"/>
      <w:b w:val="0"/>
      <w:bCs w:val="0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7C6"/>
    <w:pPr>
      <w:keepNext/>
      <w:keepLines/>
      <w:spacing w:before="40" w:after="0"/>
      <w:outlineLvl w:val="6"/>
    </w:pPr>
    <w:rPr>
      <w:rFonts w:eastAsiaTheme="majorEastAsia" w:cstheme="majorBidi"/>
      <w:b w:val="0"/>
      <w:bCs w:val="0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7C6"/>
    <w:pPr>
      <w:keepNext/>
      <w:keepLines/>
      <w:spacing w:after="0"/>
      <w:outlineLvl w:val="7"/>
    </w:pPr>
    <w:rPr>
      <w:rFonts w:eastAsiaTheme="majorEastAsia" w:cstheme="majorBidi"/>
      <w:b w:val="0"/>
      <w:bCs w:val="0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7C6"/>
    <w:pPr>
      <w:keepNext/>
      <w:keepLines/>
      <w:spacing w:after="0"/>
      <w:outlineLvl w:val="8"/>
    </w:pPr>
    <w:rPr>
      <w:rFonts w:eastAsiaTheme="majorEastAsia" w:cstheme="majorBidi"/>
      <w:b w:val="0"/>
      <w:bCs w:val="0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7C6"/>
    <w:pPr>
      <w:spacing w:after="80" w:line="240" w:lineRule="auto"/>
      <w:contextualSpacing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7C6"/>
    <w:pPr>
      <w:numPr>
        <w:ilvl w:val="1"/>
      </w:numPr>
    </w:pPr>
    <w:rPr>
      <w:rFonts w:eastAsiaTheme="majorEastAsia" w:cstheme="majorBidi"/>
      <w:b w:val="0"/>
      <w:bCs w:val="0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7C6"/>
    <w:pPr>
      <w:spacing w:before="160"/>
      <w:jc w:val="center"/>
    </w:pPr>
    <w:rPr>
      <w:b w:val="0"/>
      <w:bCs w:val="0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B3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7C6"/>
    <w:pPr>
      <w:ind w:left="720"/>
      <w:contextualSpacing/>
    </w:pPr>
    <w:rPr>
      <w:b w:val="0"/>
      <w:bCs w:val="0"/>
      <w:sz w:val="24"/>
    </w:rPr>
  </w:style>
  <w:style w:type="character" w:styleId="IntenseEmphasis">
    <w:name w:val="Intense Emphasis"/>
    <w:basedOn w:val="DefaultParagraphFont"/>
    <w:uiPriority w:val="21"/>
    <w:qFormat/>
    <w:rsid w:val="006B3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b w:val="0"/>
      <w:bCs w:val="0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7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342</Characters>
  <Application>Microsoft Office Word</Application>
  <DocSecurity>0</DocSecurity>
  <Lines>68</Lines>
  <Paragraphs>37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Kulinski</dc:creator>
  <cp:keywords/>
  <dc:description/>
  <cp:lastModifiedBy>Kristin Kulinski</cp:lastModifiedBy>
  <cp:revision>19</cp:revision>
  <dcterms:created xsi:type="dcterms:W3CDTF">2026-04-10T02:43:00Z</dcterms:created>
  <dcterms:modified xsi:type="dcterms:W3CDTF">2026-04-11T12:39:00Z</dcterms:modified>
</cp:coreProperties>
</file>