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3C0D" w14:textId="77DA80FE" w:rsidR="00C74C86" w:rsidRPr="00875C5D" w:rsidRDefault="00C00751" w:rsidP="00356BAB">
      <w:pPr>
        <w:pStyle w:val="Default"/>
        <w:jc w:val="center"/>
        <w:rPr>
          <w:rFonts w:ascii="Tahoma" w:hAnsi="Tahoma" w:cs="Tahoma"/>
          <w:b/>
          <w:bCs/>
          <w:sz w:val="28"/>
          <w:szCs w:val="28"/>
        </w:rPr>
      </w:pPr>
      <w:r w:rsidRPr="00875C5D">
        <w:rPr>
          <w:rFonts w:ascii="Tahoma" w:hAnsi="Tahoma" w:cs="Tahoma"/>
          <w:b/>
          <w:bCs/>
          <w:sz w:val="28"/>
          <w:szCs w:val="28"/>
        </w:rPr>
        <w:t xml:space="preserve">Rocky Mountain </w:t>
      </w:r>
      <w:r w:rsidR="00860A07" w:rsidRPr="00875C5D">
        <w:rPr>
          <w:rFonts w:ascii="Tahoma" w:hAnsi="Tahoma" w:cs="Tahoma"/>
          <w:b/>
          <w:bCs/>
          <w:sz w:val="28"/>
          <w:szCs w:val="28"/>
        </w:rPr>
        <w:t xml:space="preserve">Bear Claw </w:t>
      </w:r>
      <w:r w:rsidR="00C74C86" w:rsidRPr="00875C5D">
        <w:rPr>
          <w:rFonts w:ascii="Tahoma" w:hAnsi="Tahoma" w:cs="Tahoma"/>
          <w:b/>
          <w:bCs/>
          <w:sz w:val="28"/>
          <w:szCs w:val="28"/>
        </w:rPr>
        <w:t xml:space="preserve">Paper Piecing </w:t>
      </w:r>
      <w:r w:rsidR="00875C5D">
        <w:rPr>
          <w:rFonts w:ascii="Tahoma" w:hAnsi="Tahoma" w:cs="Tahoma"/>
          <w:b/>
          <w:bCs/>
          <w:sz w:val="28"/>
          <w:szCs w:val="28"/>
        </w:rPr>
        <w:t xml:space="preserve">Class </w:t>
      </w:r>
      <w:r w:rsidR="00C74C86" w:rsidRPr="00875C5D">
        <w:rPr>
          <w:rFonts w:ascii="Tahoma" w:hAnsi="Tahoma" w:cs="Tahoma"/>
          <w:b/>
          <w:bCs/>
          <w:sz w:val="28"/>
          <w:szCs w:val="28"/>
        </w:rPr>
        <w:t>Supply List</w:t>
      </w:r>
    </w:p>
    <w:p w14:paraId="76A4E6E4" w14:textId="51CADD76" w:rsidR="00875C5D" w:rsidRPr="00875C5D" w:rsidRDefault="00875C5D" w:rsidP="00356BAB">
      <w:pPr>
        <w:pStyle w:val="Default"/>
        <w:jc w:val="center"/>
        <w:rPr>
          <w:rFonts w:ascii="Tahoma" w:hAnsi="Tahoma" w:cs="Tahoma"/>
        </w:rPr>
      </w:pPr>
      <w:r w:rsidRPr="00875C5D">
        <w:rPr>
          <w:rFonts w:ascii="Tahoma" w:hAnsi="Tahoma" w:cs="Tahoma"/>
        </w:rPr>
        <w:t>Rose Mary Huber Pauls</w:t>
      </w:r>
    </w:p>
    <w:p w14:paraId="1F972202" w14:textId="77777777" w:rsidR="000B2A02" w:rsidRDefault="000B2A02" w:rsidP="00C74C86">
      <w:pPr>
        <w:pStyle w:val="Default"/>
        <w:rPr>
          <w:rFonts w:ascii="Tahoma" w:hAnsi="Tahoma" w:cs="Tahoma"/>
          <w:b/>
          <w:bCs/>
        </w:rPr>
      </w:pPr>
    </w:p>
    <w:p w14:paraId="1CC82244" w14:textId="5CD2F4DF" w:rsidR="000B2A02" w:rsidRPr="00C00751" w:rsidRDefault="000B2A02" w:rsidP="00356BAB">
      <w:pPr>
        <w:pStyle w:val="Defaul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2408F1EB" wp14:editId="71E60767">
            <wp:extent cx="1240615" cy="2873611"/>
            <wp:effectExtent l="2540" t="0" r="635" b="635"/>
            <wp:docPr id="1791847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47091" name="Picture 17918470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63594" cy="292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9D22" w14:textId="77777777" w:rsidR="00C74C86" w:rsidRPr="009F6BA6" w:rsidRDefault="00C74C86" w:rsidP="00C74C86">
      <w:pPr>
        <w:pStyle w:val="Default"/>
        <w:rPr>
          <w:rFonts w:ascii="Tahoma" w:hAnsi="Tahoma" w:cs="Tahoma"/>
        </w:rPr>
      </w:pPr>
    </w:p>
    <w:p w14:paraId="223AF619" w14:textId="7A7CBD2C" w:rsidR="00860A07" w:rsidRDefault="00875C5D" w:rsidP="00C74C86">
      <w:pPr>
        <w:pStyle w:val="Default"/>
        <w:rPr>
          <w:rFonts w:ascii="Tahoma" w:hAnsi="Tahoma" w:cs="Tahoma"/>
          <w:sz w:val="20"/>
          <w:szCs w:val="20"/>
        </w:rPr>
      </w:pPr>
      <w:r w:rsidRPr="00875C5D">
        <w:rPr>
          <w:rFonts w:ascii="Tahoma" w:hAnsi="Tahoma" w:cs="Tahoma"/>
          <w:b/>
          <w:bCs/>
          <w:sz w:val="20"/>
          <w:szCs w:val="20"/>
        </w:rPr>
        <w:t>Pattern:</w:t>
      </w:r>
      <w:r>
        <w:rPr>
          <w:rFonts w:ascii="Tahoma" w:hAnsi="Tahoma" w:cs="Tahoma"/>
          <w:sz w:val="20"/>
          <w:szCs w:val="20"/>
        </w:rPr>
        <w:t xml:space="preserve"> Quiltworx </w:t>
      </w:r>
      <w:r w:rsidR="00860A07" w:rsidRPr="002C6225">
        <w:rPr>
          <w:rFonts w:ascii="Tahoma" w:hAnsi="Tahoma" w:cs="Tahoma"/>
          <w:sz w:val="20"/>
          <w:szCs w:val="20"/>
        </w:rPr>
        <w:t>Judy Niemeyer Rocky Mountain Bear Claw Pattern with papers</w:t>
      </w:r>
    </w:p>
    <w:p w14:paraId="1CB1A4CA" w14:textId="77777777" w:rsidR="00875C5D" w:rsidRPr="002C6225" w:rsidRDefault="00875C5D" w:rsidP="00C74C86">
      <w:pPr>
        <w:pStyle w:val="Default"/>
        <w:rPr>
          <w:rFonts w:ascii="Tahoma" w:hAnsi="Tahoma" w:cs="Tahoma"/>
          <w:sz w:val="20"/>
          <w:szCs w:val="20"/>
        </w:rPr>
      </w:pPr>
    </w:p>
    <w:p w14:paraId="5571D2C8" w14:textId="206EF225" w:rsidR="00860A07" w:rsidRPr="00875C5D" w:rsidRDefault="00860A07" w:rsidP="00C74C86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875C5D">
        <w:rPr>
          <w:rFonts w:ascii="Tahoma" w:hAnsi="Tahoma" w:cs="Tahoma"/>
          <w:b/>
          <w:bCs/>
          <w:sz w:val="20"/>
          <w:szCs w:val="20"/>
        </w:rPr>
        <w:t>Fabrics</w:t>
      </w:r>
      <w:r w:rsidR="00834E49" w:rsidRPr="00875C5D">
        <w:rPr>
          <w:rFonts w:ascii="Tahoma" w:hAnsi="Tahoma" w:cs="Tahoma"/>
          <w:b/>
          <w:bCs/>
          <w:sz w:val="20"/>
          <w:szCs w:val="20"/>
        </w:rPr>
        <w:t>:</w:t>
      </w:r>
    </w:p>
    <w:p w14:paraId="15CD19E6" w14:textId="261AB26C" w:rsidR="002C6225" w:rsidRP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2 yards background fabric (light)</w:t>
      </w:r>
    </w:p>
    <w:p w14:paraId="3165FC2E" w14:textId="7B2F8D94" w:rsidR="002C6225" w:rsidRP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¼ yard each of four fabrics for the paws (medium dark)</w:t>
      </w:r>
    </w:p>
    <w:p w14:paraId="379178C5" w14:textId="3831A164" w:rsidR="002C6225" w:rsidRP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¾ yard of accent fabric for claws, arch and center square (dark)</w:t>
      </w:r>
    </w:p>
    <w:p w14:paraId="7219799C" w14:textId="565B39ED" w:rsidR="002C6225" w:rsidRP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¼ yard inner border (can be the same as accent, claws, and arch)</w:t>
      </w:r>
    </w:p>
    <w:p w14:paraId="166C0492" w14:textId="04CA1470" w:rsid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1 yard for outer borders a</w:t>
      </w:r>
      <w:r>
        <w:rPr>
          <w:rFonts w:ascii="Tahoma" w:hAnsi="Tahoma" w:cs="Tahoma"/>
          <w:sz w:val="20"/>
          <w:szCs w:val="20"/>
        </w:rPr>
        <w:t>n</w:t>
      </w:r>
      <w:r w:rsidRPr="002C6225">
        <w:rPr>
          <w:rFonts w:ascii="Tahoma" w:hAnsi="Tahoma" w:cs="Tahoma"/>
          <w:sz w:val="20"/>
          <w:szCs w:val="20"/>
        </w:rPr>
        <w:t>d binding</w:t>
      </w:r>
    </w:p>
    <w:p w14:paraId="317D2804" w14:textId="20D2F43A" w:rsidR="002C6225" w:rsidRPr="002C6225" w:rsidRDefault="002C6225" w:rsidP="00C74C86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fabric yardage and papers in the pattern are for 4 blocks. Table runner </w:t>
      </w:r>
      <w:r w:rsidR="00875C5D">
        <w:rPr>
          <w:rFonts w:ascii="Tahoma" w:hAnsi="Tahoma" w:cs="Tahoma"/>
          <w:sz w:val="20"/>
          <w:szCs w:val="20"/>
        </w:rPr>
        <w:t xml:space="preserve">image </w:t>
      </w:r>
      <w:r>
        <w:rPr>
          <w:rFonts w:ascii="Tahoma" w:hAnsi="Tahoma" w:cs="Tahoma"/>
          <w:sz w:val="20"/>
          <w:szCs w:val="20"/>
        </w:rPr>
        <w:t>shows 3 blocks</w:t>
      </w:r>
      <w:r w:rsidR="00356BAB">
        <w:rPr>
          <w:rFonts w:ascii="Tahoma" w:hAnsi="Tahoma" w:cs="Tahoma"/>
          <w:sz w:val="20"/>
          <w:szCs w:val="20"/>
        </w:rPr>
        <w:t xml:space="preserve">. </w:t>
      </w:r>
    </w:p>
    <w:p w14:paraId="0AB01DC6" w14:textId="77777777" w:rsidR="00860A07" w:rsidRPr="002C6225" w:rsidRDefault="00860A07" w:rsidP="00C74C86">
      <w:pPr>
        <w:pStyle w:val="Default"/>
        <w:rPr>
          <w:rFonts w:ascii="Tahoma" w:hAnsi="Tahoma" w:cs="Tahoma"/>
          <w:sz w:val="20"/>
          <w:szCs w:val="20"/>
        </w:rPr>
      </w:pPr>
    </w:p>
    <w:p w14:paraId="347B7B49" w14:textId="77777777" w:rsidR="00875C5D" w:rsidRPr="00875C5D" w:rsidRDefault="00875C5D" w:rsidP="00C74C86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875C5D">
        <w:rPr>
          <w:rFonts w:ascii="Tahoma" w:hAnsi="Tahoma" w:cs="Tahoma"/>
          <w:b/>
          <w:bCs/>
          <w:sz w:val="20"/>
          <w:szCs w:val="20"/>
        </w:rPr>
        <w:t>Class Supplies:</w:t>
      </w:r>
    </w:p>
    <w:p w14:paraId="2172E39D" w14:textId="6BC30AA0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Sewing machine in good working order</w:t>
      </w:r>
    </w:p>
    <w:p w14:paraId="4F92B7BB" w14:textId="77777777" w:rsidR="00860A07" w:rsidRPr="002C6225" w:rsidRDefault="00860A07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Open toe sewing foot</w:t>
      </w:r>
    </w:p>
    <w:p w14:paraId="4A9F5587" w14:textId="77777777" w:rsidR="00860A07" w:rsidRPr="002C6225" w:rsidRDefault="00860A07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¼” foot</w:t>
      </w:r>
    </w:p>
    <w:p w14:paraId="5DA0F8A7" w14:textId="77777777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Rotary Cutter (mats will be available for use in class</w:t>
      </w:r>
      <w:r w:rsidR="007D1A73" w:rsidRPr="002C6225">
        <w:rPr>
          <w:rFonts w:ascii="Tahoma" w:hAnsi="Tahoma" w:cs="Tahoma"/>
          <w:sz w:val="20"/>
          <w:szCs w:val="20"/>
        </w:rPr>
        <w:t>)</w:t>
      </w:r>
    </w:p>
    <w:p w14:paraId="03700BFE" w14:textId="77777777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6 ½” by 12 ½” ruler</w:t>
      </w:r>
    </w:p>
    <w:p w14:paraId="7C88C345" w14:textId="77777777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 xml:space="preserve">Needles Size 70 </w:t>
      </w:r>
    </w:p>
    <w:p w14:paraId="25B83085" w14:textId="4EB0E3F5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12” Add-a-Quarter Ruler</w:t>
      </w:r>
      <w:r w:rsidR="009D414D" w:rsidRPr="002C6225">
        <w:rPr>
          <w:rFonts w:ascii="Tahoma" w:hAnsi="Tahoma" w:cs="Tahoma"/>
          <w:sz w:val="20"/>
          <w:szCs w:val="20"/>
        </w:rPr>
        <w:t xml:space="preserve"> (6” will also be useful)</w:t>
      </w:r>
    </w:p>
    <w:p w14:paraId="38581AA4" w14:textId="3CB69466" w:rsidR="00C74C86" w:rsidRPr="002C6225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 xml:space="preserve">Glue Stick </w:t>
      </w:r>
      <w:r w:rsidR="009D414D" w:rsidRPr="002C6225">
        <w:rPr>
          <w:rFonts w:ascii="Tahoma" w:hAnsi="Tahoma" w:cs="Tahoma"/>
          <w:sz w:val="20"/>
          <w:szCs w:val="20"/>
        </w:rPr>
        <w:t xml:space="preserve">(washable) </w:t>
      </w:r>
    </w:p>
    <w:p w14:paraId="2702DAEC" w14:textId="00EEB7B1" w:rsidR="00C74C86" w:rsidRDefault="00C74C86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Fabric Glue Pen (Fons</w:t>
      </w:r>
      <w:r w:rsidR="00860A07" w:rsidRPr="002C6225">
        <w:rPr>
          <w:rFonts w:ascii="Tahoma" w:hAnsi="Tahoma" w:cs="Tahoma"/>
          <w:sz w:val="20"/>
          <w:szCs w:val="20"/>
        </w:rPr>
        <w:t xml:space="preserve"> &amp; Poter </w:t>
      </w:r>
      <w:r w:rsidRPr="002C6225">
        <w:rPr>
          <w:rFonts w:ascii="Tahoma" w:hAnsi="Tahoma" w:cs="Tahoma"/>
          <w:sz w:val="20"/>
          <w:szCs w:val="20"/>
        </w:rPr>
        <w:t>or Sewline)</w:t>
      </w:r>
    </w:p>
    <w:p w14:paraId="69027B64" w14:textId="4F8E44FB" w:rsidR="00875C5D" w:rsidRPr="002C6225" w:rsidRDefault="00875C5D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High quality cotton thread in neutral color.</w:t>
      </w:r>
    </w:p>
    <w:p w14:paraId="3395654E" w14:textId="77777777" w:rsidR="00860A07" w:rsidRPr="002C6225" w:rsidRDefault="00860A07" w:rsidP="00C74C8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Fine Quilting pins</w:t>
      </w:r>
    </w:p>
    <w:p w14:paraId="055C2573" w14:textId="583878A4" w:rsidR="00860A07" w:rsidRPr="002C6225" w:rsidRDefault="00875C5D" w:rsidP="00C74C86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Quilt</w:t>
      </w:r>
      <w:r w:rsidR="00860A07" w:rsidRPr="002C6225">
        <w:rPr>
          <w:rFonts w:ascii="Tahoma" w:hAnsi="Tahoma" w:cs="Tahoma"/>
          <w:sz w:val="20"/>
          <w:szCs w:val="20"/>
        </w:rPr>
        <w:t xml:space="preserve"> clips</w:t>
      </w:r>
      <w:r w:rsidR="009D414D" w:rsidRPr="002C6225">
        <w:rPr>
          <w:rFonts w:ascii="Tahoma" w:hAnsi="Tahoma" w:cs="Tahoma"/>
          <w:sz w:val="20"/>
          <w:szCs w:val="20"/>
        </w:rPr>
        <w:t xml:space="preserve"> </w:t>
      </w:r>
    </w:p>
    <w:p w14:paraId="3B156486" w14:textId="77777777" w:rsidR="00583AF9" w:rsidRPr="002C6225" w:rsidRDefault="00332896" w:rsidP="00860A07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 xml:space="preserve">3 </w:t>
      </w:r>
      <w:r w:rsidR="00860A07" w:rsidRPr="002C6225">
        <w:rPr>
          <w:rFonts w:ascii="Tahoma" w:hAnsi="Tahoma" w:cs="Tahoma"/>
          <w:sz w:val="20"/>
          <w:szCs w:val="20"/>
        </w:rPr>
        <w:t xml:space="preserve">Large </w:t>
      </w:r>
      <w:r w:rsidRPr="002C6225">
        <w:rPr>
          <w:rFonts w:ascii="Tahoma" w:hAnsi="Tahoma" w:cs="Tahoma"/>
          <w:sz w:val="20"/>
          <w:szCs w:val="20"/>
        </w:rPr>
        <w:t>Ziploc</w:t>
      </w:r>
      <w:r w:rsidR="00860A07" w:rsidRPr="002C6225">
        <w:rPr>
          <w:rFonts w:ascii="Tahoma" w:hAnsi="Tahoma" w:cs="Tahoma"/>
          <w:sz w:val="20"/>
          <w:szCs w:val="20"/>
        </w:rPr>
        <w:t xml:space="preserve"> bags</w:t>
      </w:r>
    </w:p>
    <w:p w14:paraId="3EBE47EA" w14:textId="77777777" w:rsidR="00860A07" w:rsidRPr="002C6225" w:rsidRDefault="00860A07" w:rsidP="00860A07">
      <w:pPr>
        <w:pStyle w:val="Default"/>
        <w:rPr>
          <w:rFonts w:ascii="Tahoma" w:hAnsi="Tahoma" w:cs="Tahoma"/>
          <w:sz w:val="20"/>
          <w:szCs w:val="20"/>
        </w:rPr>
      </w:pPr>
    </w:p>
    <w:p w14:paraId="24D9B0AE" w14:textId="77777777" w:rsidR="00860A07" w:rsidRPr="00875C5D" w:rsidRDefault="00860A07" w:rsidP="00860A07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875C5D">
        <w:rPr>
          <w:rFonts w:ascii="Tahoma" w:hAnsi="Tahoma" w:cs="Tahoma"/>
          <w:b/>
          <w:bCs/>
          <w:sz w:val="20"/>
          <w:szCs w:val="20"/>
        </w:rPr>
        <w:t>Things to do before class:</w:t>
      </w:r>
    </w:p>
    <w:p w14:paraId="4E5BC06D" w14:textId="77777777" w:rsidR="00860A07" w:rsidRPr="002C6225" w:rsidRDefault="00860A07" w:rsidP="00860A07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Press fabrics to remove harsh creases.</w:t>
      </w:r>
    </w:p>
    <w:p w14:paraId="30F1FECC" w14:textId="47C1E817" w:rsidR="00A04411" w:rsidRPr="002C6225" w:rsidRDefault="002C6225" w:rsidP="00860A07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A04411" w:rsidRPr="002C6225">
        <w:rPr>
          <w:rFonts w:ascii="Tahoma" w:hAnsi="Tahoma" w:cs="Tahoma"/>
          <w:sz w:val="20"/>
          <w:szCs w:val="20"/>
        </w:rPr>
        <w:t xml:space="preserve">utting </w:t>
      </w:r>
      <w:r>
        <w:rPr>
          <w:rFonts w:ascii="Tahoma" w:hAnsi="Tahoma" w:cs="Tahoma"/>
          <w:sz w:val="20"/>
          <w:szCs w:val="20"/>
        </w:rPr>
        <w:t xml:space="preserve">to </w:t>
      </w:r>
      <w:r w:rsidR="00A04411" w:rsidRPr="002C6225">
        <w:rPr>
          <w:rFonts w:ascii="Tahoma" w:hAnsi="Tahoma" w:cs="Tahoma"/>
          <w:sz w:val="20"/>
          <w:szCs w:val="20"/>
        </w:rPr>
        <w:t>be done before</w:t>
      </w:r>
      <w:r>
        <w:rPr>
          <w:rFonts w:ascii="Tahoma" w:hAnsi="Tahoma" w:cs="Tahoma"/>
          <w:sz w:val="20"/>
          <w:szCs w:val="20"/>
        </w:rPr>
        <w:t xml:space="preserve"> class:</w:t>
      </w:r>
    </w:p>
    <w:p w14:paraId="4EC8B2D9" w14:textId="77777777" w:rsidR="00416FB7" w:rsidRPr="002C6225" w:rsidRDefault="00416FB7" w:rsidP="00860A07">
      <w:pPr>
        <w:pStyle w:val="Default"/>
        <w:rPr>
          <w:rFonts w:ascii="Tahoma" w:hAnsi="Tahoma" w:cs="Tahoma"/>
          <w:sz w:val="20"/>
          <w:szCs w:val="20"/>
        </w:rPr>
      </w:pPr>
    </w:p>
    <w:p w14:paraId="0B62A25C" w14:textId="74F1A354" w:rsidR="00A04411" w:rsidRPr="002C6225" w:rsidRDefault="009F6BA6" w:rsidP="00860A07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</w:r>
      <w:r w:rsidR="00A04411" w:rsidRPr="002C6225">
        <w:rPr>
          <w:rFonts w:ascii="Tahoma" w:hAnsi="Tahoma" w:cs="Tahoma"/>
          <w:sz w:val="20"/>
          <w:szCs w:val="20"/>
        </w:rPr>
        <w:t>Background fabric</w:t>
      </w:r>
    </w:p>
    <w:p w14:paraId="61FB4FC7" w14:textId="77777777" w:rsidR="00A04411" w:rsidRPr="002C6225" w:rsidRDefault="00332896" w:rsidP="009F6BA6">
      <w:pPr>
        <w:pStyle w:val="Default"/>
        <w:ind w:left="720" w:firstLine="720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4</w:t>
      </w:r>
      <w:r w:rsidR="00A04411" w:rsidRPr="002C6225">
        <w:rPr>
          <w:rFonts w:ascii="Tahoma" w:hAnsi="Tahoma" w:cs="Tahoma"/>
          <w:sz w:val="20"/>
          <w:szCs w:val="20"/>
        </w:rPr>
        <w:t xml:space="preserve"> strips 4 ½” x WOF (Width of fabric)</w:t>
      </w:r>
    </w:p>
    <w:p w14:paraId="01307384" w14:textId="77777777" w:rsidR="00A04411" w:rsidRPr="002C6225" w:rsidRDefault="00A04411" w:rsidP="009F6BA6">
      <w:pPr>
        <w:pStyle w:val="Default"/>
        <w:ind w:left="720" w:firstLine="720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8 strips 5 ½” x WOF</w:t>
      </w:r>
    </w:p>
    <w:p w14:paraId="4A39DAD5" w14:textId="0F2BE47E" w:rsidR="009F6BA6" w:rsidRPr="002C6225" w:rsidRDefault="00A04411" w:rsidP="000B2A02">
      <w:pPr>
        <w:pStyle w:val="Default"/>
        <w:ind w:left="720" w:firstLine="720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>1 strip 2 ½”</w:t>
      </w:r>
      <w:r w:rsidR="009F6BA6" w:rsidRPr="002C6225">
        <w:rPr>
          <w:rFonts w:ascii="Tahoma" w:hAnsi="Tahoma" w:cs="Tahoma"/>
          <w:sz w:val="20"/>
          <w:szCs w:val="20"/>
        </w:rPr>
        <w:t xml:space="preserve"> x WOF</w:t>
      </w:r>
    </w:p>
    <w:p w14:paraId="288CE9E2" w14:textId="0FAE41AC" w:rsidR="009F6BA6" w:rsidRPr="002C6225" w:rsidRDefault="009F6BA6" w:rsidP="009F6BA6">
      <w:pPr>
        <w:pStyle w:val="Default"/>
        <w:ind w:firstLine="720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 xml:space="preserve">4 </w:t>
      </w:r>
      <w:r w:rsidR="00834E49" w:rsidRPr="002C6225">
        <w:rPr>
          <w:rFonts w:ascii="Tahoma" w:hAnsi="Tahoma" w:cs="Tahoma"/>
          <w:sz w:val="20"/>
          <w:szCs w:val="20"/>
        </w:rPr>
        <w:t xml:space="preserve">Different </w:t>
      </w:r>
      <w:r w:rsidRPr="002C6225">
        <w:rPr>
          <w:rFonts w:ascii="Tahoma" w:hAnsi="Tahoma" w:cs="Tahoma"/>
          <w:sz w:val="20"/>
          <w:szCs w:val="20"/>
        </w:rPr>
        <w:t xml:space="preserve">Accent Paw Fabrics </w:t>
      </w:r>
    </w:p>
    <w:p w14:paraId="1CD95F4F" w14:textId="21E9698D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</w:r>
      <w:r w:rsidRPr="002C6225">
        <w:rPr>
          <w:rFonts w:ascii="Tahoma" w:hAnsi="Tahoma" w:cs="Tahoma"/>
          <w:sz w:val="20"/>
          <w:szCs w:val="20"/>
        </w:rPr>
        <w:tab/>
        <w:t>1 strip 6 ½” x WOF of each fabric</w:t>
      </w:r>
    </w:p>
    <w:p w14:paraId="5A2A0B9A" w14:textId="77777777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Accent Claws</w:t>
      </w:r>
    </w:p>
    <w:p w14:paraId="565F6E80" w14:textId="12830D68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</w:r>
      <w:r w:rsidRPr="002C6225">
        <w:rPr>
          <w:rFonts w:ascii="Tahoma" w:hAnsi="Tahoma" w:cs="Tahoma"/>
          <w:sz w:val="20"/>
          <w:szCs w:val="20"/>
        </w:rPr>
        <w:tab/>
        <w:t>3 strips 4” x WOF</w:t>
      </w:r>
    </w:p>
    <w:p w14:paraId="261F1139" w14:textId="77777777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Accent/Background Arch</w:t>
      </w:r>
    </w:p>
    <w:p w14:paraId="2929B6A2" w14:textId="48A617B0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</w:r>
      <w:r w:rsidRPr="002C6225">
        <w:rPr>
          <w:rFonts w:ascii="Tahoma" w:hAnsi="Tahoma" w:cs="Tahoma"/>
          <w:sz w:val="20"/>
          <w:szCs w:val="20"/>
        </w:rPr>
        <w:tab/>
        <w:t>2 strips 4 ½ x WOF</w:t>
      </w:r>
    </w:p>
    <w:p w14:paraId="40501E66" w14:textId="77777777" w:rsidR="009F6BA6" w:rsidRPr="002C6225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  <w:t>Accent Square</w:t>
      </w:r>
    </w:p>
    <w:p w14:paraId="5CAAF5B6" w14:textId="77777777" w:rsidR="009F6BA6" w:rsidRDefault="009F6BA6" w:rsidP="009F6BA6">
      <w:pPr>
        <w:pStyle w:val="Default"/>
        <w:rPr>
          <w:rFonts w:ascii="Tahoma" w:hAnsi="Tahoma" w:cs="Tahoma"/>
          <w:sz w:val="20"/>
          <w:szCs w:val="20"/>
        </w:rPr>
      </w:pPr>
      <w:r w:rsidRPr="002C6225">
        <w:rPr>
          <w:rFonts w:ascii="Tahoma" w:hAnsi="Tahoma" w:cs="Tahoma"/>
          <w:sz w:val="20"/>
          <w:szCs w:val="20"/>
        </w:rPr>
        <w:tab/>
      </w:r>
      <w:r w:rsidRPr="002C6225">
        <w:rPr>
          <w:rFonts w:ascii="Tahoma" w:hAnsi="Tahoma" w:cs="Tahoma"/>
          <w:sz w:val="20"/>
          <w:szCs w:val="20"/>
        </w:rPr>
        <w:tab/>
        <w:t xml:space="preserve">4 </w:t>
      </w:r>
      <w:r w:rsidR="00416FB7" w:rsidRPr="002C6225">
        <w:rPr>
          <w:rFonts w:ascii="Tahoma" w:hAnsi="Tahoma" w:cs="Tahoma"/>
          <w:sz w:val="20"/>
          <w:szCs w:val="20"/>
        </w:rPr>
        <w:t>pieces</w:t>
      </w:r>
      <w:r w:rsidRPr="002C6225">
        <w:rPr>
          <w:rFonts w:ascii="Tahoma" w:hAnsi="Tahoma" w:cs="Tahoma"/>
          <w:sz w:val="20"/>
          <w:szCs w:val="20"/>
        </w:rPr>
        <w:t xml:space="preserve"> 3 ½” </w:t>
      </w:r>
      <w:r w:rsidR="00416FB7" w:rsidRPr="002C6225">
        <w:rPr>
          <w:rFonts w:ascii="Tahoma" w:hAnsi="Tahoma" w:cs="Tahoma"/>
          <w:sz w:val="20"/>
          <w:szCs w:val="20"/>
        </w:rPr>
        <w:t>x 3 ½”</w:t>
      </w:r>
    </w:p>
    <w:p w14:paraId="244CFBEB" w14:textId="77777777" w:rsidR="00875C5D" w:rsidRDefault="00875C5D" w:rsidP="009F6BA6">
      <w:pPr>
        <w:pStyle w:val="Default"/>
        <w:rPr>
          <w:rFonts w:ascii="Tahoma" w:hAnsi="Tahoma" w:cs="Tahoma"/>
          <w:sz w:val="20"/>
          <w:szCs w:val="20"/>
        </w:rPr>
      </w:pPr>
    </w:p>
    <w:p w14:paraId="08E61C2B" w14:textId="0CB6B074" w:rsidR="00860A07" w:rsidRPr="002C6225" w:rsidRDefault="00875C5D" w:rsidP="00860A07">
      <w:pPr>
        <w:pStyle w:val="Default"/>
        <w:rPr>
          <w:rFonts w:ascii="Tahoma" w:hAnsi="Tahoma" w:cs="Tahoma"/>
          <w:sz w:val="20"/>
          <w:szCs w:val="20"/>
        </w:rPr>
      </w:pPr>
      <w:r w:rsidRPr="00875C5D">
        <w:rPr>
          <w:rFonts w:ascii="Tahoma" w:hAnsi="Tahoma" w:cs="Tahoma"/>
          <w:b/>
          <w:bCs/>
          <w:sz w:val="20"/>
          <w:szCs w:val="20"/>
        </w:rPr>
        <w:t>Questions:</w:t>
      </w:r>
      <w:r>
        <w:rPr>
          <w:rFonts w:ascii="Tahoma" w:hAnsi="Tahoma" w:cs="Tahoma"/>
          <w:sz w:val="20"/>
          <w:szCs w:val="20"/>
        </w:rPr>
        <w:t xml:space="preserve"> contact Rose Mary rmpsew@hotmail.com</w:t>
      </w:r>
    </w:p>
    <w:sectPr w:rsidR="00860A07" w:rsidRPr="002C6225" w:rsidSect="00745005">
      <w:pgSz w:w="12240" w:h="15840" w:code="1"/>
      <w:pgMar w:top="1218" w:right="338" w:bottom="728" w:left="5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C86"/>
    <w:rsid w:val="000B2A02"/>
    <w:rsid w:val="001A7BD6"/>
    <w:rsid w:val="002C6225"/>
    <w:rsid w:val="00332896"/>
    <w:rsid w:val="00356BAB"/>
    <w:rsid w:val="003C281E"/>
    <w:rsid w:val="00416FB7"/>
    <w:rsid w:val="00583AF9"/>
    <w:rsid w:val="005F347D"/>
    <w:rsid w:val="0064155A"/>
    <w:rsid w:val="006852AC"/>
    <w:rsid w:val="00745005"/>
    <w:rsid w:val="007D1A73"/>
    <w:rsid w:val="00834E49"/>
    <w:rsid w:val="00856C9A"/>
    <w:rsid w:val="00860A07"/>
    <w:rsid w:val="00875C5D"/>
    <w:rsid w:val="009D414D"/>
    <w:rsid w:val="009F6BA6"/>
    <w:rsid w:val="00A04411"/>
    <w:rsid w:val="00AB6593"/>
    <w:rsid w:val="00C00751"/>
    <w:rsid w:val="00C7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669E"/>
  <w15:docId w15:val="{0BB7A4B9-2B7E-4455-9F24-71447E41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4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Mary Huber Pauls</dc:creator>
  <cp:lastModifiedBy>Rose Mary Huber Pauls</cp:lastModifiedBy>
  <cp:revision>4</cp:revision>
  <cp:lastPrinted>2026-01-14T22:47:00Z</cp:lastPrinted>
  <dcterms:created xsi:type="dcterms:W3CDTF">2026-07-19T23:37:00Z</dcterms:created>
  <dcterms:modified xsi:type="dcterms:W3CDTF">2026-07-20T00:02:00Z</dcterms:modified>
</cp:coreProperties>
</file>