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Sew Much More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-392429</wp:posOffset>
            </wp:positionH>
            <wp:positionV relativeFrom="paragraph">
              <wp:posOffset>0</wp:posOffset>
            </wp:positionV>
            <wp:extent cx="2144395" cy="1117600"/>
            <wp:effectExtent b="0" l="0" r="0" t="0"/>
            <wp:wrapSquare wrapText="bothSides" distB="0" distT="0" distL="114300" distR="114300"/>
            <wp:docPr descr="Icon&#10;&#10;Description automatically generated with low confidence" id="2" name="image1.png"/>
            <a:graphic>
              <a:graphicData uri="http://schemas.openxmlformats.org/drawingml/2006/picture">
                <pic:pic>
                  <pic:nvPicPr>
                    <pic:cNvPr descr="Icon&#10;&#10;Description automatically generated with low confidenc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1117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2140 W St Paul Ave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Waukesha     262-547-7774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Supply List for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Harelson Crossbody Belt Bag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Instructor: Lynne Thomas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76" w:lineRule="auto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Supplies for Class</w:t>
      </w:r>
    </w:p>
    <w:p w:rsidR="00000000" w:rsidDel="00000000" w:rsidP="00000000" w:rsidRDefault="00000000" w:rsidRPr="00000000" w14:paraId="00000008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Haralson pattern by Noodlehead (Available at SMM)</w:t>
      </w:r>
    </w:p>
    <w:p w:rsidR="00000000" w:rsidDel="00000000" w:rsidP="00000000" w:rsidRDefault="00000000" w:rsidRPr="00000000" w14:paraId="00000009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Exterior Fabric - Fat Quarter - 18” by 22” </w:t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Lining Fabric (includes interior pocket) - ½ yd or ⅔ for directional fabric</w:t>
      </w:r>
    </w:p>
    <w:p w:rsidR="00000000" w:rsidDel="00000000" w:rsidP="00000000" w:rsidRDefault="00000000" w:rsidRPr="00000000" w14:paraId="0000000B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Accent Fabric (flap) - Fat Quarter (18” by 22”) or ¼ yd</w:t>
      </w:r>
    </w:p>
    <w:p w:rsidR="00000000" w:rsidDel="00000000" w:rsidP="00000000" w:rsidRDefault="00000000" w:rsidRPr="00000000" w14:paraId="0000000C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Fusible Woven Interfacing - 1 ¾ yds</w:t>
      </w:r>
    </w:p>
    <w:p w:rsidR="00000000" w:rsidDel="00000000" w:rsidP="00000000" w:rsidRDefault="00000000" w:rsidRPr="00000000" w14:paraId="0000000D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Zipper for back pocket - 8”</w:t>
      </w:r>
    </w:p>
    <w:p w:rsidR="00000000" w:rsidDel="00000000" w:rsidP="00000000" w:rsidRDefault="00000000" w:rsidRPr="00000000" w14:paraId="0000000E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Zipper for interior pocket - 6”</w:t>
      </w:r>
    </w:p>
    <w:p w:rsidR="00000000" w:rsidDel="00000000" w:rsidP="00000000" w:rsidRDefault="00000000" w:rsidRPr="00000000" w14:paraId="0000000F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1” Cotton Webbing for Strap - 1 ½ yds</w:t>
      </w:r>
    </w:p>
    <w:p w:rsidR="00000000" w:rsidDel="00000000" w:rsidP="00000000" w:rsidRDefault="00000000" w:rsidRPr="00000000" w14:paraId="00000010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Hardware Options</w:t>
      </w:r>
    </w:p>
    <w:p w:rsidR="00000000" w:rsidDel="00000000" w:rsidP="00000000" w:rsidRDefault="00000000" w:rsidRPr="00000000" w14:paraId="00000011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(2) 1” d- rings and (1) 1” wide strap AND (2) 1” wide swivel snaps for strap hardware</w:t>
      </w:r>
    </w:p>
    <w:p w:rsidR="00000000" w:rsidDel="00000000" w:rsidP="00000000" w:rsidRDefault="00000000" w:rsidRPr="00000000" w14:paraId="00000012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OR  (1)  ¾” d-ring and (1) ¾” by 1 ¾” tall swivel snap for flap closure</w:t>
      </w:r>
    </w:p>
    <w:p w:rsidR="00000000" w:rsidDel="00000000" w:rsidP="00000000" w:rsidRDefault="00000000" w:rsidRPr="00000000" w14:paraId="00000013">
      <w:pPr>
        <w:spacing w:after="240" w:before="240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Leather or Non-Fraying textile (such as cork or faux leather) for closure  - ¾” wide by 12” piece</w:t>
      </w:r>
    </w:p>
    <w:p w:rsidR="00000000" w:rsidDel="00000000" w:rsidP="00000000" w:rsidRDefault="00000000" w:rsidRPr="00000000" w14:paraId="00000014">
      <w:pPr>
        <w:spacing w:after="240" w:before="240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Thread to match</w:t>
      </w:r>
    </w:p>
    <w:p w:rsidR="00000000" w:rsidDel="00000000" w:rsidP="00000000" w:rsidRDefault="00000000" w:rsidRPr="00000000" w14:paraId="00000015">
      <w:pPr>
        <w:spacing w:after="240" w:before="240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Clips, pins, marking tools, rotary cutter</w:t>
      </w:r>
    </w:p>
    <w:p w:rsidR="00000000" w:rsidDel="00000000" w:rsidP="00000000" w:rsidRDefault="00000000" w:rsidRPr="00000000" w14:paraId="00000016">
      <w:pPr>
        <w:spacing w:after="240" w:before="240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Size 14 or 16 Jeans or Microtex machine needles</w:t>
        <w:tab/>
      </w:r>
    </w:p>
    <w:p w:rsidR="00000000" w:rsidDel="00000000" w:rsidP="00000000" w:rsidRDefault="00000000" w:rsidRPr="00000000" w14:paraId="00000017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Quilting ruler</w:t>
      </w:r>
    </w:p>
    <w:p w:rsidR="00000000" w:rsidDel="00000000" w:rsidP="00000000" w:rsidRDefault="00000000" w:rsidRPr="00000000" w14:paraId="00000018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⅛”” double-sided adhesive tape (ByAnnie makes a great option) </w:t>
      </w:r>
    </w:p>
    <w:p w:rsidR="00000000" w:rsidDel="00000000" w:rsidP="00000000" w:rsidRDefault="00000000" w:rsidRPr="00000000" w14:paraId="00000019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Sewing Machine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in good working order.  Always a good idea to clean, oil, put a new needle in before class.  Bring the manual for the machine if you are not familiar with all aspects of the machine.</w:t>
      </w:r>
    </w:p>
    <w:p w:rsidR="00000000" w:rsidDel="00000000" w:rsidP="00000000" w:rsidRDefault="00000000" w:rsidRPr="00000000" w14:paraId="0000001A">
      <w:pPr>
        <w:spacing w:after="240" w:before="24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classroom has large cutting mats, irons and ironing boards if you do not want to bring your own.  For an all day class you might want to pack a lunch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(Aldi and Le Gong restaurant are in our strip mall as an alternative)</w:t>
      </w:r>
    </w:p>
    <w:p w:rsidR="00000000" w:rsidDel="00000000" w:rsidP="00000000" w:rsidRDefault="00000000" w:rsidRPr="00000000" w14:paraId="0000001B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any questions about the class or what to bring please contact Lynne Thomas, lawickthomas@yahoo.com or 414.748.1550</w:t>
      </w:r>
    </w:p>
    <w:p w:rsidR="00000000" w:rsidDel="00000000" w:rsidP="00000000" w:rsidRDefault="00000000" w:rsidRPr="00000000" w14:paraId="0000001C">
      <w:pPr>
        <w:spacing w:after="240" w:before="240" w:line="276" w:lineRule="auto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Style w:val="Heading1"/>
        <w:keepNext w:val="0"/>
        <w:keepLines w:val="0"/>
        <w:spacing w:before="480" w:line="276" w:lineRule="auto"/>
        <w:ind w:left="20" w:firstLine="0"/>
        <w:jc w:val="left"/>
        <w:rPr>
          <w:sz w:val="46"/>
          <w:szCs w:val="46"/>
        </w:rPr>
      </w:pPr>
      <w:bookmarkStart w:colFirst="0" w:colLast="0" w:name="_heading=h.ajpn2b8zvx8" w:id="0"/>
      <w:bookmarkEnd w:id="0"/>
      <w:r w:rsidDel="00000000" w:rsidR="00000000" w:rsidRPr="00000000">
        <w:rPr>
          <w:sz w:val="46"/>
          <w:szCs w:val="46"/>
          <w:rtl w:val="0"/>
        </w:rPr>
        <w:t xml:space="preserve">Class Policies</w:t>
      </w:r>
    </w:p>
    <w:p w:rsidR="00000000" w:rsidDel="00000000" w:rsidP="00000000" w:rsidRDefault="00000000" w:rsidRPr="00000000" w14:paraId="0000001E">
      <w:pPr>
        <w:spacing w:line="247.2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Classes require a minimum of 4 students. If the minimum is not reached 2 weeks before class, it will be cancelled and students will receive a full refund.</w:t>
      </w:r>
    </w:p>
    <w:p w:rsidR="00000000" w:rsidDel="00000000" w:rsidP="00000000" w:rsidRDefault="00000000" w:rsidRPr="00000000" w14:paraId="0000001F">
      <w:pPr>
        <w:spacing w:line="247.2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registered for a class and must cancel, please contact us ASAP. You must cancel at least two (2) weeks in advance to receive a refund or credit. No credit for no-shows.</w:t>
      </w:r>
    </w:p>
    <w:p w:rsidR="00000000" w:rsidDel="00000000" w:rsidP="00000000" w:rsidRDefault="00000000" w:rsidRPr="00000000" w14:paraId="00000020">
      <w:pPr>
        <w:spacing w:line="247.2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deference to those with sensitivities, we ask that you refrain from wearing perfume or other scented products</w:t>
      </w:r>
    </w:p>
    <w:p w:rsidR="00000000" w:rsidDel="00000000" w:rsidP="00000000" w:rsidRDefault="00000000" w:rsidRPr="00000000" w14:paraId="00000021">
      <w:pPr>
        <w:spacing w:line="247.2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 would appreciate it if you purchase your supplies at Sew Much More. We will be happy to assist you in gathering all the necessary materials – and give you a 15% discount! </w:t>
      </w:r>
    </w:p>
    <w:p w:rsidR="00000000" w:rsidDel="00000000" w:rsidP="00000000" w:rsidRDefault="00000000" w:rsidRPr="00000000" w14:paraId="00000022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4" w:right="0" w:hanging="1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next w:val="Normal"/>
    <w:link w:val="Heading1Char"/>
    <w:uiPriority w:val="9"/>
    <w:qFormat w:val="1"/>
    <w:rsid w:val="00450413"/>
    <w:pPr>
      <w:keepNext w:val="1"/>
      <w:keepLines w:val="1"/>
      <w:spacing w:line="259" w:lineRule="auto"/>
      <w:ind w:left="14" w:hanging="10"/>
      <w:jc w:val="center"/>
      <w:outlineLvl w:val="0"/>
    </w:pPr>
    <w:rPr>
      <w:rFonts w:ascii="Arial" w:cs="Arial" w:eastAsia="Arial" w:hAnsi="Arial"/>
      <w:b w:val="1"/>
      <w:color w:val="000000"/>
      <w:sz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450413"/>
    <w:rPr>
      <w:rFonts w:ascii="Arial" w:cs="Arial" w:eastAsia="Arial" w:hAnsi="Arial"/>
      <w:b w:val="1"/>
      <w:color w:val="000000"/>
      <w:sz w:val="28"/>
    </w:rPr>
  </w:style>
  <w:style w:type="paragraph" w:styleId="ListParagraph">
    <w:name w:val="List Paragraph"/>
    <w:basedOn w:val="Normal"/>
    <w:uiPriority w:val="34"/>
    <w:qFormat w:val="1"/>
    <w:rsid w:val="00254F5A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12E0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12E0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tOZgU25PdKAy/T0QONuJ/f8b+g==">CgMxLjAyDWguYWpwbjJiOHp2eDg4AHIhMUEyQ3lOZ0lMTWdpTDhWVGNrSkt6SjI1OHNLcHJ1QTlZ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2022-12-02T21:12:00Z</dcterms:created>
  <dc:creator>Microsoft Office User</dc:creator>
</cp:coreProperties>
</file>